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ACC" w:rsidRDefault="004E5ACC" w:rsidP="004E5ACC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Порядок рассмотрения </w:t>
      </w:r>
      <w:bookmarkStart w:id="0" w:name="_Hlk198816419"/>
      <w:r>
        <w:rPr>
          <w:rFonts w:ascii="Times New Roman" w:hAnsi="Times New Roman" w:cs="Times New Roman"/>
          <w:b/>
          <w:bCs/>
        </w:rPr>
        <w:t xml:space="preserve">апелляций </w:t>
      </w:r>
      <w:bookmarkStart w:id="1" w:name="_GoBack"/>
      <w:bookmarkEnd w:id="0"/>
      <w:bookmarkEnd w:id="1"/>
    </w:p>
    <w:p w:rsidR="004E5ACC" w:rsidRPr="00786156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рган по сертификации</w:t>
      </w:r>
      <w:r w:rsidRPr="00786156">
        <w:rPr>
          <w:rFonts w:ascii="Times New Roman" w:hAnsi="Times New Roman" w:cs="Times New Roman"/>
        </w:rPr>
        <w:t xml:space="preserve"> рассматривает апелляции по вопросам:</w:t>
      </w:r>
    </w:p>
    <w:p w:rsidR="004E5ACC" w:rsidRPr="00786156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>1) отказа в сертификации, выдач</w:t>
      </w:r>
      <w:r>
        <w:rPr>
          <w:rFonts w:ascii="Times New Roman" w:hAnsi="Times New Roman" w:cs="Times New Roman"/>
        </w:rPr>
        <w:t>е</w:t>
      </w:r>
      <w:r w:rsidRPr="00786156">
        <w:rPr>
          <w:rFonts w:ascii="Times New Roman" w:hAnsi="Times New Roman" w:cs="Times New Roman"/>
        </w:rPr>
        <w:t>, подтверждени</w:t>
      </w:r>
      <w:r>
        <w:rPr>
          <w:rFonts w:ascii="Times New Roman" w:hAnsi="Times New Roman" w:cs="Times New Roman"/>
        </w:rPr>
        <w:t>и</w:t>
      </w:r>
      <w:r w:rsidRPr="00786156">
        <w:rPr>
          <w:rFonts w:ascii="Times New Roman" w:hAnsi="Times New Roman" w:cs="Times New Roman"/>
        </w:rPr>
        <w:t>, приостановлени</w:t>
      </w:r>
      <w:r>
        <w:rPr>
          <w:rFonts w:ascii="Times New Roman" w:hAnsi="Times New Roman" w:cs="Times New Roman"/>
        </w:rPr>
        <w:t>и</w:t>
      </w:r>
      <w:r w:rsidRPr="00786156">
        <w:rPr>
          <w:rFonts w:ascii="Times New Roman" w:hAnsi="Times New Roman" w:cs="Times New Roman"/>
        </w:rPr>
        <w:t xml:space="preserve"> и аннулировани</w:t>
      </w:r>
      <w:r>
        <w:rPr>
          <w:rFonts w:ascii="Times New Roman" w:hAnsi="Times New Roman" w:cs="Times New Roman"/>
        </w:rPr>
        <w:t>и</w:t>
      </w:r>
      <w:r w:rsidRPr="00786156">
        <w:rPr>
          <w:rFonts w:ascii="Times New Roman" w:hAnsi="Times New Roman" w:cs="Times New Roman"/>
        </w:rPr>
        <w:t xml:space="preserve"> действия сертификатов и разрешений на применение знаков соответствия;</w:t>
      </w:r>
    </w:p>
    <w:p w:rsidR="004E5ACC" w:rsidRPr="00786156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 xml:space="preserve">2) нарушений регламентированных процедур и правил работы персоналом </w:t>
      </w:r>
      <w:r>
        <w:rPr>
          <w:rFonts w:ascii="Times New Roman" w:hAnsi="Times New Roman" w:cs="Times New Roman"/>
        </w:rPr>
        <w:t>органа по сертификации</w:t>
      </w:r>
      <w:r w:rsidRPr="00786156">
        <w:rPr>
          <w:rFonts w:ascii="Times New Roman" w:hAnsi="Times New Roman" w:cs="Times New Roman"/>
        </w:rPr>
        <w:t xml:space="preserve">, установленных в действующих нормативных документах или в документах внутренней </w:t>
      </w:r>
      <w:r>
        <w:rPr>
          <w:rFonts w:ascii="Times New Roman" w:hAnsi="Times New Roman" w:cs="Times New Roman"/>
        </w:rPr>
        <w:t>системы менеджмента Органа</w:t>
      </w:r>
      <w:r w:rsidRPr="00786156">
        <w:rPr>
          <w:rFonts w:ascii="Times New Roman" w:hAnsi="Times New Roman" w:cs="Times New Roman"/>
        </w:rPr>
        <w:t>;</w:t>
      </w:r>
    </w:p>
    <w:p w:rsidR="004E5ACC" w:rsidRPr="00786156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 xml:space="preserve">3) различной интерпретации фактов заказчиком и персоналом </w:t>
      </w:r>
      <w:r>
        <w:rPr>
          <w:rFonts w:ascii="Times New Roman" w:hAnsi="Times New Roman" w:cs="Times New Roman"/>
        </w:rPr>
        <w:t>Органа</w:t>
      </w:r>
      <w:r w:rsidRPr="00786156">
        <w:rPr>
          <w:rFonts w:ascii="Times New Roman" w:hAnsi="Times New Roman" w:cs="Times New Roman"/>
        </w:rPr>
        <w:t>;</w:t>
      </w:r>
    </w:p>
    <w:p w:rsidR="004E5ACC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 xml:space="preserve">4) несоответствий </w:t>
      </w:r>
      <w:r>
        <w:rPr>
          <w:rFonts w:ascii="Times New Roman" w:hAnsi="Times New Roman" w:cs="Times New Roman"/>
        </w:rPr>
        <w:t>системы менеджмента</w:t>
      </w:r>
      <w:r w:rsidRPr="00786156">
        <w:rPr>
          <w:rFonts w:ascii="Times New Roman" w:hAnsi="Times New Roman" w:cs="Times New Roman"/>
        </w:rPr>
        <w:t xml:space="preserve"> заказчика, сертифицированного </w:t>
      </w:r>
      <w:r>
        <w:rPr>
          <w:rFonts w:ascii="Times New Roman" w:hAnsi="Times New Roman" w:cs="Times New Roman"/>
        </w:rPr>
        <w:t>Органом</w:t>
      </w:r>
      <w:r w:rsidRPr="00786156">
        <w:rPr>
          <w:rFonts w:ascii="Times New Roman" w:hAnsi="Times New Roman" w:cs="Times New Roman"/>
        </w:rPr>
        <w:t>.</w:t>
      </w:r>
    </w:p>
    <w:p w:rsidR="004E5ACC" w:rsidRDefault="004E5ACC" w:rsidP="004E5A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ОС имеет процесс рассмотрения апелляций, о чем информирует заказчика при вступлении с ней в договорные отношения и на вступительном совещании при проведен</w:t>
      </w:r>
      <w:proofErr w:type="gramStart"/>
      <w:r w:rsidRPr="00E24D58">
        <w:rPr>
          <w:rFonts w:ascii="Times New Roman" w:hAnsi="Times New Roman" w:cs="Times New Roman"/>
        </w:rPr>
        <w:t>ии ау</w:t>
      </w:r>
      <w:proofErr w:type="gramEnd"/>
      <w:r w:rsidRPr="00E24D58">
        <w:rPr>
          <w:rFonts w:ascii="Times New Roman" w:hAnsi="Times New Roman" w:cs="Times New Roman"/>
        </w:rPr>
        <w:t xml:space="preserve">дита ее </w:t>
      </w:r>
      <w:r>
        <w:rPr>
          <w:rFonts w:ascii="Times New Roman" w:hAnsi="Times New Roman" w:cs="Times New Roman"/>
        </w:rPr>
        <w:t>системы менеджмента</w:t>
      </w:r>
      <w:r w:rsidRPr="00E24D58">
        <w:rPr>
          <w:rFonts w:ascii="Times New Roman" w:hAnsi="Times New Roman" w:cs="Times New Roman"/>
        </w:rPr>
        <w:t xml:space="preserve">. </w:t>
      </w:r>
    </w:p>
    <w:p w:rsidR="004E5ACC" w:rsidRPr="00E24D58" w:rsidRDefault="004E5ACC" w:rsidP="004E5ACC">
      <w:pPr>
        <w:spacing w:after="0"/>
        <w:jc w:val="both"/>
        <w:rPr>
          <w:rFonts w:ascii="Times New Roman" w:hAnsi="Times New Roman" w:cs="Times New Roman"/>
        </w:rPr>
      </w:pP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Устанавливается следующий порядок рассмотрения апелляций: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 xml:space="preserve">1) </w:t>
      </w:r>
      <w:r w:rsidRPr="00727A68">
        <w:rPr>
          <w:rFonts w:ascii="Times New Roman" w:hAnsi="Times New Roman" w:cs="Times New Roman"/>
        </w:rPr>
        <w:t>заместитель руководителя</w:t>
      </w:r>
      <w:r w:rsidRPr="00E24D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Органа</w:t>
      </w:r>
      <w:r w:rsidRPr="00E24D58">
        <w:rPr>
          <w:rFonts w:ascii="Times New Roman" w:hAnsi="Times New Roman" w:cs="Times New Roman"/>
        </w:rPr>
        <w:t xml:space="preserve"> регистрирует поступившую апелляцию в журнале и уведомляет заказчик</w:t>
      </w:r>
      <w:proofErr w:type="gramStart"/>
      <w:r w:rsidRPr="00E24D58">
        <w:rPr>
          <w:rFonts w:ascii="Times New Roman" w:hAnsi="Times New Roman" w:cs="Times New Roman"/>
        </w:rPr>
        <w:t>а о ее</w:t>
      </w:r>
      <w:proofErr w:type="gramEnd"/>
      <w:r w:rsidRPr="00E24D58">
        <w:rPr>
          <w:rFonts w:ascii="Times New Roman" w:hAnsi="Times New Roman" w:cs="Times New Roman"/>
        </w:rPr>
        <w:t xml:space="preserve"> получении;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 xml:space="preserve">2) руководитель </w:t>
      </w:r>
      <w:r>
        <w:rPr>
          <w:rFonts w:ascii="Times New Roman" w:hAnsi="Times New Roman" w:cs="Times New Roman"/>
        </w:rPr>
        <w:t>Органа</w:t>
      </w:r>
      <w:r w:rsidRPr="00E24D58">
        <w:rPr>
          <w:rFonts w:ascii="Times New Roman" w:hAnsi="Times New Roman" w:cs="Times New Roman"/>
        </w:rPr>
        <w:t xml:space="preserve"> назначает председателя Комиссии;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3) председатель в 3-дневный срок подбирает кандидатуры членов Комиссии;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4) комиссия рассматривает поставленные в апелляции вопросы и материалы, которые обязаны предоставить ей председатель и руководители структурных подразделений; подателю апелляции устно или по телефону сообщаются подробные сведения о ходе ее рассмотрения;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5) комиссия в срок до 2-х недель со дня получения апелляции должна принять соответствующее решение;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6) решение, принятое и оформленное Комиссией в виде протокола в 2-х экземплярах</w:t>
      </w:r>
      <w:r>
        <w:rPr>
          <w:rFonts w:ascii="Times New Roman" w:hAnsi="Times New Roman" w:cs="Times New Roman"/>
        </w:rPr>
        <w:t>,</w:t>
      </w:r>
      <w:r w:rsidRPr="00E24D58">
        <w:rPr>
          <w:rFonts w:ascii="Times New Roman" w:hAnsi="Times New Roman" w:cs="Times New Roman"/>
        </w:rPr>
        <w:t xml:space="preserve"> в срок до 3-х дней рассматривает и утверждает руководитель </w:t>
      </w:r>
      <w:r>
        <w:rPr>
          <w:rFonts w:ascii="Times New Roman" w:hAnsi="Times New Roman" w:cs="Times New Roman"/>
        </w:rPr>
        <w:t>Органа</w:t>
      </w:r>
      <w:r w:rsidRPr="00E24D58">
        <w:rPr>
          <w:rFonts w:ascii="Times New Roman" w:hAnsi="Times New Roman" w:cs="Times New Roman"/>
        </w:rPr>
        <w:t>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7) заместитель руководителя в течени</w:t>
      </w:r>
      <w:proofErr w:type="gramStart"/>
      <w:r w:rsidRPr="00E24D58">
        <w:rPr>
          <w:rFonts w:ascii="Times New Roman" w:hAnsi="Times New Roman" w:cs="Times New Roman"/>
        </w:rPr>
        <w:t>и</w:t>
      </w:r>
      <w:proofErr w:type="gramEnd"/>
      <w:r w:rsidRPr="00E24D58">
        <w:rPr>
          <w:rFonts w:ascii="Times New Roman" w:hAnsi="Times New Roman" w:cs="Times New Roman"/>
        </w:rPr>
        <w:t xml:space="preserve"> 3-х рабочих дней один экземпляр протокола направляет заказчику, подавшему апелляцию, заказным письмо с уведомлением, другой вносит в дело заказчика;</w:t>
      </w:r>
    </w:p>
    <w:p w:rsidR="004E5ACC" w:rsidRPr="00E24D58" w:rsidRDefault="004E5ACC" w:rsidP="004E5AC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 xml:space="preserve">8) в случае несогласия с решением Комиссии </w:t>
      </w:r>
      <w:r>
        <w:rPr>
          <w:rFonts w:ascii="Times New Roman" w:hAnsi="Times New Roman" w:cs="Times New Roman"/>
        </w:rPr>
        <w:t>Органа,</w:t>
      </w:r>
      <w:r w:rsidRPr="00E24D58">
        <w:rPr>
          <w:rFonts w:ascii="Times New Roman" w:hAnsi="Times New Roman" w:cs="Times New Roman"/>
        </w:rPr>
        <w:t xml:space="preserve"> заказчик может подать апелляцию в Комиссию по апелляциям Систем сертификации, в которых функционирует ОС, или в ФСА.</w:t>
      </w:r>
    </w:p>
    <w:p w:rsidR="004E5ACC" w:rsidRPr="00786156" w:rsidRDefault="004E5ACC" w:rsidP="004E5A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E24D58">
        <w:rPr>
          <w:rFonts w:ascii="Times New Roman" w:hAnsi="Times New Roman" w:cs="Times New Roman"/>
        </w:rPr>
        <w:t>По результатам рассмотрения апелляций могут разрабатываться коррекции и корректирующие действия</w:t>
      </w:r>
      <w:r>
        <w:rPr>
          <w:rFonts w:ascii="Times New Roman" w:hAnsi="Times New Roman" w:cs="Times New Roman"/>
        </w:rPr>
        <w:t>.</w:t>
      </w:r>
    </w:p>
    <w:p w:rsidR="004E5ACC" w:rsidRPr="00786156" w:rsidRDefault="004E5ACC" w:rsidP="004E5A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786156">
        <w:rPr>
          <w:rFonts w:ascii="Times New Roman" w:hAnsi="Times New Roman" w:cs="Times New Roman"/>
        </w:rPr>
        <w:t xml:space="preserve">Решения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</w:t>
      </w:r>
    </w:p>
    <w:p w:rsidR="00336C06" w:rsidRDefault="004E5ACC"/>
    <w:sectPr w:rsidR="0033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ACC"/>
    <w:rsid w:val="004E5ACC"/>
    <w:rsid w:val="00776D9F"/>
    <w:rsid w:val="00B5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CC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ACC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Краснов</dc:creator>
  <cp:lastModifiedBy>Максим А. Краснов</cp:lastModifiedBy>
  <cp:revision>1</cp:revision>
  <dcterms:created xsi:type="dcterms:W3CDTF">2025-07-04T04:22:00Z</dcterms:created>
  <dcterms:modified xsi:type="dcterms:W3CDTF">2025-07-04T04:23:00Z</dcterms:modified>
</cp:coreProperties>
</file>