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A17" w:rsidRPr="00371A17" w:rsidRDefault="00371A17" w:rsidP="00995C85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</w:pPr>
      <w:bookmarkStart w:id="0" w:name="_GoBack"/>
      <w:bookmarkEnd w:id="0"/>
      <w:r w:rsidRPr="00371A17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ФЕДЕРАЛЬНОЕ АГЕНТСТВО ПО ТЕХНИЧЕСКОМУ РЕГУЛИРОВАНИЮ И МЕТРОЛОГИИ</w:t>
      </w:r>
    </w:p>
    <w:p w:rsidR="00371A17" w:rsidRPr="00B224FE" w:rsidRDefault="00995C85" w:rsidP="00995C85">
      <w:pPr>
        <w:pStyle w:val="a5"/>
        <w:jc w:val="center"/>
        <w:rPr>
          <w:b/>
          <w:lang w:val="ru-RU"/>
        </w:rPr>
      </w:pPr>
      <w:r w:rsidRPr="00995C85">
        <w:rPr>
          <w:b/>
          <w:bCs/>
        </w:rPr>
        <w:t xml:space="preserve">ФЕДЕРАЛЬНОЕ БЮДЖЕТНОЕ УЧРЕЖДЕНИЕ </w:t>
      </w:r>
      <w:r w:rsidRPr="00995C85">
        <w:rPr>
          <w:b/>
        </w:rPr>
        <w:t>«ГОСУДАРСТВЕННЫЙ РЕГИОНАЛЬНЫЙ ЦЕНТР</w:t>
      </w:r>
      <w:r w:rsidRPr="00995C85">
        <w:rPr>
          <w:b/>
          <w:lang w:val="ru-RU"/>
        </w:rPr>
        <w:t xml:space="preserve"> </w:t>
      </w:r>
      <w:r w:rsidRPr="00995C85">
        <w:rPr>
          <w:b/>
        </w:rPr>
        <w:t>СТАНДАРТИЗАЦИИ, МЕТРОЛОГИИ И ИСПЫТАНИЙ В САМАРСКОЙ ОБЛАСТИ»</w:t>
      </w:r>
      <w:r w:rsidRPr="00995C85">
        <w:rPr>
          <w:b/>
          <w:lang w:val="ru-RU"/>
        </w:rPr>
        <w:t xml:space="preserve"> </w:t>
      </w:r>
      <w:r w:rsidR="00B224FE">
        <w:rPr>
          <w:b/>
          <w:lang w:val="ru-RU"/>
        </w:rPr>
        <w:t>(</w:t>
      </w:r>
      <w:r w:rsidRPr="00995C85">
        <w:rPr>
          <w:b/>
        </w:rPr>
        <w:t>ФБУ «САМАРСКИЙ ЦСМ»</w:t>
      </w:r>
      <w:r w:rsidR="00B224FE">
        <w:rPr>
          <w:b/>
          <w:lang w:val="ru-RU"/>
        </w:rPr>
        <w:t>)</w:t>
      </w:r>
    </w:p>
    <w:p w:rsidR="00995C85" w:rsidRPr="00995C85" w:rsidRDefault="00995C85" w:rsidP="00995C85">
      <w:pPr>
        <w:pStyle w:val="a5"/>
        <w:ind w:right="-1"/>
        <w:jc w:val="center"/>
        <w:rPr>
          <w:lang w:val="ru-RU"/>
        </w:rPr>
      </w:pPr>
    </w:p>
    <w:p w:rsidR="00995C85" w:rsidRPr="00995C85" w:rsidRDefault="00371A17" w:rsidP="00995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пр. Карла-Маркса, 134, г. Самара, 443013, </w:t>
      </w:r>
    </w:p>
    <w:p w:rsidR="00371A17" w:rsidRDefault="00371A17" w:rsidP="00995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тел. (846) 336-08-27, тел/факс (846) 336-15-54</w:t>
      </w:r>
    </w:p>
    <w:p w:rsidR="00371A17" w:rsidRPr="00995C85" w:rsidRDefault="00995C85" w:rsidP="00995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Pr="00995C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info</w:t>
      </w:r>
      <w:r w:rsidRPr="00995C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samaragost</w:t>
      </w:r>
      <w:proofErr w:type="spellEnd"/>
      <w:r w:rsidRPr="00995C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</w:p>
    <w:p w:rsidR="00065C89" w:rsidRPr="009166B6" w:rsidRDefault="00AD4ED3" w:rsidP="00DF67E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065C89"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 наличии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организациях </w:t>
      </w:r>
      <w:r w:rsidR="00065C89"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испытател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ьных, измерительных лабораторий,</w:t>
      </w:r>
      <w:r w:rsidR="00065C89"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лабораторий производственного и аналитического контроля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ФБУ «Самарский ЦСМ» рекомендует </w:t>
      </w:r>
      <w:r w:rsidR="00065C89"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</w:t>
      </w:r>
      <w:r w:rsidR="00995C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йти</w:t>
      </w:r>
      <w:r w:rsidR="00065C89"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5C89" w:rsidRPr="009166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оценку состояния измерений</w:t>
      </w:r>
      <w:r w:rsidR="00065C89"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данных лабораториях </w:t>
      </w:r>
      <w:r w:rsidR="002C7BC4"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 </w:t>
      </w:r>
      <w:r w:rsidR="00065C89" w:rsidRPr="009166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МИ 2427-202</w:t>
      </w:r>
      <w:r w:rsidR="002C7BC4" w:rsidRPr="009166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="00065C89" w:rsidRPr="009166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«ГСИ. Оценка состояния измерений в испытательных, измерительных лабораторий и лабораторий производственного и аналитического контроля».</w:t>
      </w:r>
    </w:p>
    <w:p w:rsidR="00065C89" w:rsidRPr="009166B6" w:rsidRDefault="00065C89" w:rsidP="00DF67E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66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Оценка состояния измерений</w:t>
      </w:r>
      <w:r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одной из форм независимого подтверждения выполнения лабораторией требований законодательства Российской Федерации в области обеспечения единства измерений и технического регулирования применительно к конкретным закрепленным объектам и измеряемым показателям.</w:t>
      </w:r>
    </w:p>
    <w:p w:rsidR="00B82AC4" w:rsidRPr="009166B6" w:rsidRDefault="00945615" w:rsidP="00DF67E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4E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Оценку состояния измерений</w:t>
      </w:r>
      <w:r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лабораториях проводят государственные научные метрологические институты и государственные региональные центры стандартизации, метрологии и испытаний, зарегистрированные в реестре научно-методического центра Росстандарта – </w:t>
      </w:r>
      <w:r w:rsidR="00AD4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ФБУ «НИЦ ПМ-</w:t>
      </w:r>
      <w:proofErr w:type="spellStart"/>
      <w:r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Ростест</w:t>
      </w:r>
      <w:proofErr w:type="spellEnd"/>
      <w:r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DF67E9"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hyperlink r:id="rId5" w:history="1">
        <w:r w:rsidR="00B82AC4" w:rsidRPr="009166B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https://www.rostest.ru/ocenka/</w:t>
        </w:r>
      </w:hyperlink>
      <w:r w:rsidR="00DF67E9"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B82AC4"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82AC4" w:rsidRPr="009166B6" w:rsidRDefault="00375EC3" w:rsidP="00DF67E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ФБУ «Самарский ЦСМ» включен в </w:t>
      </w:r>
      <w:r w:rsidR="00B82AC4"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Реестр организаций, подведомственных </w:t>
      </w:r>
      <w:proofErr w:type="spellStart"/>
      <w:r w:rsidR="00B82AC4"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Росстандарту</w:t>
      </w:r>
      <w:proofErr w:type="spellEnd"/>
      <w:r w:rsidR="00B82AC4"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проводящих работы </w:t>
      </w:r>
      <w:r w:rsidR="00126C1D"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оц</w:t>
      </w:r>
      <w:r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енке состояния измерений </w:t>
      </w:r>
      <w:r w:rsidR="00B82AC4"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уполномочен выполнять работы по оценке состояния измерений в лабораториях</w:t>
      </w:r>
      <w:r w:rsidR="00DF67E9"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рекомендациями МИ 2427</w:t>
      </w:r>
      <w:r w:rsidR="008B2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-2026</w:t>
      </w:r>
      <w:r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hyperlink r:id="rId6" w:tgtFrame="_blank" w:history="1">
        <w:r w:rsidRPr="009166B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Свидетельство от 17.06.2022 № 59-</w:t>
        </w:r>
      </w:hyperlink>
      <w:r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22).</w:t>
      </w:r>
    </w:p>
    <w:p w:rsidR="00FD6903" w:rsidRPr="009166B6" w:rsidRDefault="00F33EF0" w:rsidP="00AD4E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положительных р</w:t>
      </w:r>
      <w:r w:rsidR="00FD6903"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езультат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</w:t>
      </w:r>
      <w:r w:rsidR="00FD6903"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оценки состояния измерений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выдается</w:t>
      </w:r>
      <w:r w:rsidR="00FD6903"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Заключение о состоянии измерений в лаборатории с приложением Перечня объектов и контролируемых в них показателей со сроком действия три года, которое может предъявляться и учитываться при:</w:t>
      </w:r>
    </w:p>
    <w:p w:rsidR="00F56547" w:rsidRPr="009166B6" w:rsidRDefault="00F56547" w:rsidP="00AD4ED3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709" w:hanging="709"/>
        <w:jc w:val="both"/>
        <w:rPr>
          <w:color w:val="000000"/>
        </w:rPr>
      </w:pPr>
      <w:r w:rsidRPr="009166B6">
        <w:rPr>
          <w:color w:val="000000"/>
        </w:rPr>
        <w:t>проведении государственного метрологического надзора;</w:t>
      </w:r>
    </w:p>
    <w:p w:rsidR="00F56547" w:rsidRPr="009166B6" w:rsidRDefault="00F56547" w:rsidP="00AD4ED3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709" w:hanging="709"/>
        <w:jc w:val="both"/>
        <w:rPr>
          <w:color w:val="000000"/>
        </w:rPr>
      </w:pPr>
      <w:r w:rsidRPr="009166B6">
        <w:rPr>
          <w:color w:val="000000"/>
        </w:rPr>
        <w:t>формировании конкурсной документации для участия в тендерах и конкурсах на заключение контрактов, как элемент конкурентной способности и обеспечения доверия потребителей;</w:t>
      </w:r>
    </w:p>
    <w:p w:rsidR="00F56547" w:rsidRPr="009166B6" w:rsidRDefault="00F56547" w:rsidP="00AD4ED3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709" w:hanging="709"/>
        <w:jc w:val="both"/>
        <w:rPr>
          <w:color w:val="000000"/>
        </w:rPr>
      </w:pPr>
      <w:r w:rsidRPr="009166B6">
        <w:rPr>
          <w:color w:val="000000"/>
        </w:rPr>
        <w:t>декларировании соответствия продукции на основе собственных доказательств;</w:t>
      </w:r>
    </w:p>
    <w:p w:rsidR="00F56547" w:rsidRPr="009166B6" w:rsidRDefault="00F56547" w:rsidP="00AD4ED3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709" w:hanging="709"/>
        <w:jc w:val="both"/>
        <w:rPr>
          <w:color w:val="000000"/>
        </w:rPr>
      </w:pPr>
      <w:r w:rsidRPr="009166B6">
        <w:rPr>
          <w:color w:val="000000"/>
        </w:rPr>
        <w:t>сертификации производства или сертификации Систем менеджмента;</w:t>
      </w:r>
    </w:p>
    <w:p w:rsidR="00F56547" w:rsidRPr="009166B6" w:rsidRDefault="00F56547" w:rsidP="00AD4ED3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709" w:hanging="709"/>
        <w:jc w:val="both"/>
        <w:rPr>
          <w:color w:val="000000"/>
        </w:rPr>
      </w:pPr>
      <w:r w:rsidRPr="009166B6">
        <w:rPr>
          <w:color w:val="000000"/>
        </w:rPr>
        <w:t>производственном контроле, в том числе производственном экологическом мониторинге на предприятии и внутреннем контроле качества продукции и сырья;</w:t>
      </w:r>
    </w:p>
    <w:p w:rsidR="00F56547" w:rsidRPr="009166B6" w:rsidRDefault="00F56547" w:rsidP="00AD4ED3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709" w:hanging="709"/>
        <w:jc w:val="both"/>
        <w:rPr>
          <w:color w:val="000000"/>
        </w:rPr>
      </w:pPr>
      <w:r w:rsidRPr="009166B6">
        <w:rPr>
          <w:color w:val="000000"/>
        </w:rPr>
        <w:t>представлении результатов контроля экологических показателей (в частности, анализа сточных вод и промышленных выбросов (для сани</w:t>
      </w:r>
      <w:r w:rsidR="00AD4ED3">
        <w:rPr>
          <w:color w:val="000000"/>
        </w:rPr>
        <w:t>тарно-промышленных лабораторий).</w:t>
      </w:r>
    </w:p>
    <w:p w:rsidR="00375EC3" w:rsidRPr="009166B6" w:rsidRDefault="00375EC3" w:rsidP="00375EC3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color w:val="000000"/>
        </w:rPr>
      </w:pPr>
    </w:p>
    <w:p w:rsidR="00FD6903" w:rsidRDefault="00FD6903" w:rsidP="00375EC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4E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Оценку состояния измерений</w:t>
      </w:r>
      <w:r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проводят на основании Заявки организации, в состав которой входит лаборатория</w:t>
      </w:r>
      <w:r w:rsidR="00AD4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прилагаемым к ней </w:t>
      </w:r>
      <w:r w:rsidR="00375EC3"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Перечнем объектов и контролируемых в них показателей </w:t>
      </w:r>
      <w:r w:rsidR="009166B6"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Паспортом метрологического обеспечения лаборатории</w:t>
      </w:r>
      <w:r w:rsidR="009166B6"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содержащим формы 1-11, в соответствии с требованиями МИ 2427-202</w:t>
      </w:r>
      <w:r w:rsidR="00375EC3" w:rsidRPr="00916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AD4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D4ED3" w:rsidRPr="009166B6" w:rsidRDefault="00AD4ED3" w:rsidP="00AD4ED3">
      <w:pPr>
        <w:shd w:val="clear" w:color="auto" w:fill="FFFFFF"/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6B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Услуги оказываются на договорной основе.</w:t>
      </w:r>
    </w:p>
    <w:p w:rsidR="00C673BE" w:rsidRDefault="007529D4" w:rsidP="00C673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529D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Ответственный исполнитель</w:t>
      </w:r>
      <w:r w:rsidR="00C673B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:</w:t>
      </w:r>
    </w:p>
    <w:p w:rsidR="00C673BE" w:rsidRDefault="007529D4" w:rsidP="00C673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529D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</w:t>
      </w:r>
      <w:r w:rsidR="00AD4ED3" w:rsidRPr="007529D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ачальник </w:t>
      </w:r>
      <w:r w:rsidRPr="007529D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экспертно</w:t>
      </w:r>
      <w:r w:rsidR="00C673B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</w:t>
      </w:r>
      <w:r w:rsidRPr="007529D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аналитического </w:t>
      </w:r>
      <w:r w:rsidR="00AD4ED3" w:rsidRPr="007529D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сектора </w:t>
      </w:r>
    </w:p>
    <w:p w:rsidR="00C673BE" w:rsidRDefault="007529D4" w:rsidP="00C673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529D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отдела организации метрологического обеспечения </w:t>
      </w:r>
    </w:p>
    <w:p w:rsidR="00AD4ED3" w:rsidRPr="007529D4" w:rsidRDefault="00AD4ED3" w:rsidP="00C673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529D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Козлова Дина Павловна </w:t>
      </w:r>
    </w:p>
    <w:p w:rsidR="00AD4ED3" w:rsidRPr="009166B6" w:rsidRDefault="00AD4ED3" w:rsidP="00C673BE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9166B6">
        <w:rPr>
          <w:rFonts w:ascii="Times New Roman" w:hAnsi="Times New Roman" w:cs="Times New Roman"/>
          <w:sz w:val="24"/>
          <w:szCs w:val="24"/>
        </w:rPr>
        <w:t xml:space="preserve">тел. (846) 953-12-11, </w:t>
      </w:r>
      <w:hyperlink r:id="rId7" w:history="1">
        <w:r w:rsidRPr="009166B6">
          <w:rPr>
            <w:rStyle w:val="a4"/>
            <w:rFonts w:ascii="Times New Roman" w:hAnsi="Times New Roman" w:cs="Times New Roman"/>
            <w:sz w:val="24"/>
            <w:szCs w:val="24"/>
          </w:rPr>
          <w:t>expert-ao@samaragost.ru</w:t>
        </w:r>
      </w:hyperlink>
      <w:r w:rsidRPr="009166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6903" w:rsidRDefault="0006778F" w:rsidP="00AD4E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hyperlink r:id="rId8" w:tgtFrame="_blank" w:history="1">
        <w:r w:rsidR="00FD6903" w:rsidRPr="00AD4ED3">
          <w:rPr>
            <w:rFonts w:ascii="Times New Roman" w:eastAsia="Times New Roman" w:hAnsi="Times New Roman" w:cs="Times New Roman"/>
            <w:b/>
            <w:color w:val="000000"/>
            <w:sz w:val="24"/>
            <w:szCs w:val="24"/>
            <w:lang w:eastAsia="ru-RU"/>
          </w:rPr>
          <w:t>Паспорт метрологического обеспечения лаборатории</w:t>
        </w:r>
        <w:r w:rsidR="009166B6" w:rsidRPr="00AD4ED3">
          <w:rPr>
            <w:rFonts w:ascii="Times New Roman" w:eastAsia="Times New Roman" w:hAnsi="Times New Roman" w:cs="Times New Roman"/>
            <w:b/>
            <w:color w:val="000000"/>
            <w:sz w:val="24"/>
            <w:szCs w:val="24"/>
            <w:lang w:eastAsia="ru-RU"/>
          </w:rPr>
          <w:t xml:space="preserve"> в соответствии с требованиями МИ 2427-2026</w:t>
        </w:r>
      </w:hyperlink>
      <w:r w:rsidR="009166B6" w:rsidRPr="00AD4E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817B96" w:rsidRPr="00817B96" w:rsidRDefault="00817B96" w:rsidP="002B72D3">
      <w:pPr>
        <w:pStyle w:val="a7"/>
        <w:numPr>
          <w:ilvl w:val="0"/>
          <w:numId w:val="4"/>
        </w:numPr>
        <w:spacing w:after="0" w:line="240" w:lineRule="auto"/>
        <w:ind w:left="756" w:hanging="39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7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1 «Информационные данные о лаборатории»</w:t>
      </w:r>
    </w:p>
    <w:p w:rsidR="00817B96" w:rsidRPr="00817B96" w:rsidRDefault="00817B96" w:rsidP="002B72D3">
      <w:pPr>
        <w:pStyle w:val="a7"/>
        <w:numPr>
          <w:ilvl w:val="0"/>
          <w:numId w:val="4"/>
        </w:numPr>
        <w:spacing w:after="0" w:line="240" w:lineRule="auto"/>
        <w:ind w:left="756" w:hanging="39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7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2 «НД на объекты, методики измерений и методы испытаний, применяемые в лаборатории»</w:t>
      </w:r>
    </w:p>
    <w:p w:rsidR="00817B96" w:rsidRDefault="00817B96" w:rsidP="002B72D3">
      <w:pPr>
        <w:pStyle w:val="a7"/>
        <w:numPr>
          <w:ilvl w:val="0"/>
          <w:numId w:val="4"/>
        </w:numPr>
        <w:spacing w:after="0" w:line="240" w:lineRule="auto"/>
        <w:ind w:left="756" w:hanging="39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7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3 «Перечень применяемых средств измерений»</w:t>
      </w:r>
    </w:p>
    <w:p w:rsidR="00817B96" w:rsidRDefault="00817B96" w:rsidP="002B72D3">
      <w:pPr>
        <w:pStyle w:val="a7"/>
        <w:numPr>
          <w:ilvl w:val="0"/>
          <w:numId w:val="4"/>
        </w:numPr>
        <w:spacing w:after="0" w:line="240" w:lineRule="auto"/>
        <w:ind w:left="756" w:hanging="39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4 «Перечень применяемого испытательного оборудования»</w:t>
      </w:r>
    </w:p>
    <w:p w:rsidR="00817B96" w:rsidRDefault="00817B96" w:rsidP="002B72D3">
      <w:pPr>
        <w:pStyle w:val="a7"/>
        <w:numPr>
          <w:ilvl w:val="0"/>
          <w:numId w:val="4"/>
        </w:numPr>
        <w:spacing w:after="0" w:line="240" w:lineRule="auto"/>
        <w:ind w:left="756" w:hanging="39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5 «Перечень применяемого вспомогательного оборудования»</w:t>
      </w:r>
    </w:p>
    <w:p w:rsidR="00817B96" w:rsidRDefault="00817B96" w:rsidP="002B72D3">
      <w:pPr>
        <w:pStyle w:val="a7"/>
        <w:numPr>
          <w:ilvl w:val="0"/>
          <w:numId w:val="4"/>
        </w:numPr>
        <w:spacing w:after="0" w:line="240" w:lineRule="auto"/>
        <w:ind w:left="756" w:hanging="39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6 «Перечень применяемых стандартных образцов»</w:t>
      </w:r>
    </w:p>
    <w:p w:rsidR="00817B96" w:rsidRPr="00817B96" w:rsidRDefault="00817B96" w:rsidP="002B72D3">
      <w:pPr>
        <w:pStyle w:val="a7"/>
        <w:numPr>
          <w:ilvl w:val="0"/>
          <w:numId w:val="4"/>
        </w:numPr>
        <w:spacing w:after="0" w:line="240" w:lineRule="auto"/>
        <w:ind w:left="756" w:hanging="39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7 «Перечень применяемых методик (методов) измерений»</w:t>
      </w:r>
    </w:p>
    <w:p w:rsidR="00FD6903" w:rsidRDefault="00817B96" w:rsidP="002B72D3">
      <w:pPr>
        <w:pStyle w:val="a7"/>
        <w:numPr>
          <w:ilvl w:val="0"/>
          <w:numId w:val="4"/>
        </w:numPr>
        <w:spacing w:after="0" w:line="240" w:lineRule="auto"/>
        <w:ind w:left="756" w:hanging="39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7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8 «Состав и квалификация персонала»</w:t>
      </w:r>
    </w:p>
    <w:p w:rsidR="00817B96" w:rsidRDefault="00817B96" w:rsidP="002B72D3">
      <w:pPr>
        <w:pStyle w:val="a7"/>
        <w:numPr>
          <w:ilvl w:val="0"/>
          <w:numId w:val="4"/>
        </w:numPr>
        <w:spacing w:after="0" w:line="240" w:lineRule="auto"/>
        <w:ind w:left="756" w:hanging="39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9 «Сведения об оснащенности лаборатории химическими реактивами»</w:t>
      </w:r>
    </w:p>
    <w:p w:rsidR="002B72D3" w:rsidRDefault="002B72D3" w:rsidP="002B72D3">
      <w:pPr>
        <w:pStyle w:val="a7"/>
        <w:numPr>
          <w:ilvl w:val="0"/>
          <w:numId w:val="4"/>
        </w:numPr>
        <w:spacing w:after="0" w:line="240" w:lineRule="auto"/>
        <w:ind w:left="756" w:hanging="39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10 «Перечень нормативных и организационно-методических документов, регламентирующих деятельность лаборатории»</w:t>
      </w:r>
    </w:p>
    <w:p w:rsidR="002B72D3" w:rsidRPr="00817B96" w:rsidRDefault="002B72D3" w:rsidP="002B72D3">
      <w:pPr>
        <w:pStyle w:val="a7"/>
        <w:numPr>
          <w:ilvl w:val="0"/>
          <w:numId w:val="4"/>
        </w:numPr>
        <w:spacing w:after="0" w:line="240" w:lineRule="auto"/>
        <w:ind w:left="756" w:hanging="39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11 «Состояние основных лабораторных помещений»</w:t>
      </w:r>
    </w:p>
    <w:sectPr w:rsidR="002B72D3" w:rsidRPr="00817B96" w:rsidSect="00995C85">
      <w:pgSz w:w="11906" w:h="16838"/>
      <w:pgMar w:top="709" w:right="849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515B8"/>
    <w:multiLevelType w:val="multilevel"/>
    <w:tmpl w:val="D22A1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204B4B"/>
    <w:multiLevelType w:val="multilevel"/>
    <w:tmpl w:val="663EC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354F9A"/>
    <w:multiLevelType w:val="hybridMultilevel"/>
    <w:tmpl w:val="F7BA3FD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D8F1846"/>
    <w:multiLevelType w:val="multilevel"/>
    <w:tmpl w:val="CB0C1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639"/>
    <w:rsid w:val="00065C89"/>
    <w:rsid w:val="0006778F"/>
    <w:rsid w:val="000E1243"/>
    <w:rsid w:val="00111433"/>
    <w:rsid w:val="00126C1D"/>
    <w:rsid w:val="0014393D"/>
    <w:rsid w:val="00211CB3"/>
    <w:rsid w:val="002B72D3"/>
    <w:rsid w:val="002C7BC4"/>
    <w:rsid w:val="00371A17"/>
    <w:rsid w:val="00375EC3"/>
    <w:rsid w:val="003A5357"/>
    <w:rsid w:val="003C2F41"/>
    <w:rsid w:val="004C650B"/>
    <w:rsid w:val="004F2301"/>
    <w:rsid w:val="00640A42"/>
    <w:rsid w:val="007529D4"/>
    <w:rsid w:val="00817B96"/>
    <w:rsid w:val="008B28F3"/>
    <w:rsid w:val="008B4639"/>
    <w:rsid w:val="008E3A3F"/>
    <w:rsid w:val="009166B6"/>
    <w:rsid w:val="00942B26"/>
    <w:rsid w:val="00945615"/>
    <w:rsid w:val="009807C7"/>
    <w:rsid w:val="00995C85"/>
    <w:rsid w:val="009D5390"/>
    <w:rsid w:val="00A74C13"/>
    <w:rsid w:val="00AD4ED3"/>
    <w:rsid w:val="00B224FE"/>
    <w:rsid w:val="00B82AC4"/>
    <w:rsid w:val="00C673BE"/>
    <w:rsid w:val="00DF67E9"/>
    <w:rsid w:val="00E609E1"/>
    <w:rsid w:val="00E7031C"/>
    <w:rsid w:val="00EA73D3"/>
    <w:rsid w:val="00F33EF0"/>
    <w:rsid w:val="00F56547"/>
    <w:rsid w:val="00FD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73DE19-0928-4018-928A-10C4EC31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6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9807C7"/>
    <w:rPr>
      <w:color w:val="0000FF"/>
      <w:u w:val="single"/>
    </w:rPr>
  </w:style>
  <w:style w:type="paragraph" w:styleId="a5">
    <w:name w:val="Body Text"/>
    <w:basedOn w:val="a"/>
    <w:link w:val="a6"/>
    <w:rsid w:val="00371A1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a6">
    <w:name w:val="Основной текст Знак"/>
    <w:basedOn w:val="a0"/>
    <w:link w:val="a5"/>
    <w:rsid w:val="00371A17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a7">
    <w:name w:val="List Paragraph"/>
    <w:basedOn w:val="a"/>
    <w:uiPriority w:val="34"/>
    <w:qFormat/>
    <w:rsid w:val="00817B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3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verstandart.ru/uploads/doc/zayavki/pasport_metrologicheskogo_obespecheniya_laboratorii.docx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xpert-ao@samarag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verstandart.ru/uploads/doc/prv-dc/svidetelstvo-tverskoj-czsm-mi-2427-2022.pdf" TargetMode="External"/><Relationship Id="rId5" Type="http://schemas.openxmlformats.org/officeDocument/2006/relationships/hyperlink" Target="https://www.rostest.ru/ocenk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 P Kozlova</dc:creator>
  <cp:lastModifiedBy>ivtv6</cp:lastModifiedBy>
  <cp:revision>2</cp:revision>
  <cp:lastPrinted>2026-02-16T06:54:00Z</cp:lastPrinted>
  <dcterms:created xsi:type="dcterms:W3CDTF">2026-03-04T12:33:00Z</dcterms:created>
  <dcterms:modified xsi:type="dcterms:W3CDTF">2026-03-04T12:33:00Z</dcterms:modified>
</cp:coreProperties>
</file>